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E207" w14:textId="589E28BB" w:rsidR="00D57BDC" w:rsidRDefault="00D57BDC" w:rsidP="00F804D1">
      <w:pPr>
        <w:rPr>
          <w:rFonts w:ascii="Arial" w:hAnsi="Arial"/>
          <w:b/>
          <w:color w:val="000000" w:themeColor="text1"/>
          <w:sz w:val="28"/>
          <w:szCs w:val="28"/>
          <w:lang w:val="de-AT"/>
        </w:rPr>
      </w:pPr>
    </w:p>
    <w:p w14:paraId="75C9DBD2" w14:textId="5E889D8F" w:rsidR="00607EB9" w:rsidRPr="005708FA" w:rsidRDefault="00E748ED" w:rsidP="00607EB9">
      <w:pPr>
        <w:rPr>
          <w:rFonts w:ascii="Arial" w:hAnsi="Arial" w:cs="Arial"/>
        </w:rPr>
      </w:pPr>
      <w:r w:rsidRPr="005708FA">
        <w:rPr>
          <w:rFonts w:ascii="Arial" w:hAnsi="Arial" w:cs="Arial"/>
        </w:rPr>
        <w:t>PRESSENOTIZ</w:t>
      </w:r>
    </w:p>
    <w:p w14:paraId="5C0308C4" w14:textId="3AFF9E9F" w:rsidR="00607EB9" w:rsidRPr="00607EB9" w:rsidRDefault="00DD55CC" w:rsidP="00607EB9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EC2668" w:rsidRPr="005708FA">
        <w:rPr>
          <w:rFonts w:ascii="Arial" w:hAnsi="Arial" w:cs="Arial"/>
        </w:rPr>
        <w:t xml:space="preserve">. </w:t>
      </w:r>
      <w:r w:rsidR="00E748ED" w:rsidRPr="005708FA">
        <w:rPr>
          <w:rFonts w:ascii="Arial" w:hAnsi="Arial" w:cs="Arial"/>
        </w:rPr>
        <w:t>Jänner</w:t>
      </w:r>
      <w:r w:rsidR="00EC2668" w:rsidRPr="005708FA">
        <w:rPr>
          <w:rFonts w:ascii="Arial" w:hAnsi="Arial" w:cs="Arial"/>
        </w:rPr>
        <w:t xml:space="preserve"> 202</w:t>
      </w:r>
      <w:r w:rsidR="00105200">
        <w:rPr>
          <w:rFonts w:ascii="Arial" w:hAnsi="Arial" w:cs="Arial"/>
        </w:rPr>
        <w:t>3</w:t>
      </w:r>
      <w:r w:rsidR="00D53A1D" w:rsidRPr="005708FA">
        <w:rPr>
          <w:rFonts w:ascii="Arial" w:hAnsi="Arial" w:cs="Arial"/>
        </w:rPr>
        <w:t xml:space="preserve"> </w:t>
      </w:r>
    </w:p>
    <w:p w14:paraId="62C07538" w14:textId="77777777" w:rsidR="000966E9" w:rsidRDefault="000966E9" w:rsidP="00607EB9"/>
    <w:p w14:paraId="306C7CF2" w14:textId="2E92C640" w:rsidR="00607EB9" w:rsidRDefault="004F1123" w:rsidP="00607E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Collegium Bernardi g</w:t>
      </w:r>
      <w:r w:rsidR="000966E9">
        <w:rPr>
          <w:rFonts w:ascii="Arial" w:hAnsi="Arial" w:cs="Arial"/>
          <w:b/>
          <w:sz w:val="22"/>
          <w:szCs w:val="22"/>
        </w:rPr>
        <w:t>ab</w:t>
      </w:r>
      <w:r>
        <w:rPr>
          <w:rFonts w:ascii="Arial" w:hAnsi="Arial" w:cs="Arial"/>
          <w:b/>
          <w:sz w:val="22"/>
          <w:szCs w:val="22"/>
        </w:rPr>
        <w:t xml:space="preserve"> Einblick in die Privatschulen </w:t>
      </w:r>
      <w:r w:rsidR="0095090D">
        <w:rPr>
          <w:rFonts w:ascii="Arial" w:hAnsi="Arial" w:cs="Arial"/>
          <w:b/>
          <w:sz w:val="22"/>
          <w:szCs w:val="22"/>
        </w:rPr>
        <w:br/>
      </w:r>
      <w:r w:rsidRPr="004F1123">
        <w:rPr>
          <w:rFonts w:ascii="Arial" w:hAnsi="Arial" w:cs="Arial"/>
          <w:b/>
          <w:sz w:val="32"/>
          <w:szCs w:val="32"/>
        </w:rPr>
        <w:t xml:space="preserve">Über </w:t>
      </w:r>
      <w:r w:rsidR="00642795" w:rsidRPr="00642795">
        <w:rPr>
          <w:rFonts w:ascii="Arial" w:hAnsi="Arial" w:cs="Arial"/>
          <w:b/>
          <w:sz w:val="32"/>
          <w:szCs w:val="32"/>
        </w:rPr>
        <w:t>8</w:t>
      </w:r>
      <w:r w:rsidRPr="00642795">
        <w:rPr>
          <w:rFonts w:ascii="Arial" w:hAnsi="Arial" w:cs="Arial"/>
          <w:b/>
          <w:sz w:val="32"/>
          <w:szCs w:val="32"/>
        </w:rPr>
        <w:t>00</w:t>
      </w:r>
      <w:r w:rsidRPr="004F1123">
        <w:rPr>
          <w:rFonts w:ascii="Arial" w:hAnsi="Arial" w:cs="Arial"/>
          <w:b/>
          <w:sz w:val="32"/>
          <w:szCs w:val="32"/>
        </w:rPr>
        <w:t xml:space="preserve"> Besucher*innen beim Tag der offenen Tür</w:t>
      </w:r>
    </w:p>
    <w:p w14:paraId="66452B94" w14:textId="77777777" w:rsidR="00607EB9" w:rsidRPr="00607EB9" w:rsidRDefault="00607EB9" w:rsidP="00607EB9">
      <w:pPr>
        <w:rPr>
          <w:rFonts w:ascii="Arial" w:hAnsi="Arial" w:cs="Arial"/>
          <w:sz w:val="22"/>
          <w:szCs w:val="22"/>
          <w:lang w:val="de-AT"/>
        </w:rPr>
      </w:pPr>
    </w:p>
    <w:p w14:paraId="11569365" w14:textId="4F22EA9C" w:rsidR="00FF68B3" w:rsidRDefault="00E748ED" w:rsidP="00C36953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Bregenz</w:t>
      </w:r>
      <w:r w:rsidR="00607EB9" w:rsidRPr="00607EB9">
        <w:rPr>
          <w:rFonts w:ascii="Arial" w:hAnsi="Arial" w:cs="Arial"/>
          <w:b/>
          <w:sz w:val="22"/>
          <w:szCs w:val="22"/>
        </w:rPr>
        <w:t>.</w:t>
      </w:r>
      <w:r w:rsidR="00D07602">
        <w:rPr>
          <w:rFonts w:ascii="Arial" w:hAnsi="Arial" w:cs="Arial"/>
          <w:b/>
          <w:sz w:val="22"/>
          <w:szCs w:val="22"/>
        </w:rPr>
        <w:t xml:space="preserve"> </w:t>
      </w:r>
      <w:r w:rsidR="004F1123">
        <w:rPr>
          <w:rFonts w:ascii="Arial" w:hAnsi="Arial" w:cs="Arial"/>
          <w:b/>
          <w:sz w:val="22"/>
          <w:szCs w:val="22"/>
        </w:rPr>
        <w:t>Nach zwei Jahren Pause fand am 20. Jänner 2023 der Tag der offenen Tür im Collegium Ber</w:t>
      </w:r>
      <w:r w:rsidR="00642795">
        <w:rPr>
          <w:rFonts w:ascii="Arial" w:hAnsi="Arial" w:cs="Arial"/>
          <w:b/>
          <w:sz w:val="22"/>
          <w:szCs w:val="22"/>
        </w:rPr>
        <w:t>n</w:t>
      </w:r>
      <w:r w:rsidR="004F1123">
        <w:rPr>
          <w:rFonts w:ascii="Arial" w:hAnsi="Arial" w:cs="Arial"/>
          <w:b/>
          <w:sz w:val="22"/>
          <w:szCs w:val="22"/>
        </w:rPr>
        <w:t xml:space="preserve">ardi wieder in Präsenz statt. Über </w:t>
      </w:r>
      <w:r w:rsidR="00642795" w:rsidRPr="00642795">
        <w:rPr>
          <w:rFonts w:ascii="Arial" w:hAnsi="Arial" w:cs="Arial"/>
          <w:b/>
          <w:sz w:val="22"/>
          <w:szCs w:val="22"/>
        </w:rPr>
        <w:t>8</w:t>
      </w:r>
      <w:r w:rsidR="004F1123" w:rsidRPr="00642795">
        <w:rPr>
          <w:rFonts w:ascii="Arial" w:hAnsi="Arial" w:cs="Arial"/>
          <w:b/>
          <w:sz w:val="22"/>
          <w:szCs w:val="22"/>
        </w:rPr>
        <w:t>00</w:t>
      </w:r>
      <w:r w:rsidR="004F1123">
        <w:rPr>
          <w:rFonts w:ascii="Arial" w:hAnsi="Arial" w:cs="Arial"/>
          <w:b/>
          <w:sz w:val="22"/>
          <w:szCs w:val="22"/>
        </w:rPr>
        <w:t xml:space="preserve"> interessierte Besucher*innen </w:t>
      </w:r>
      <w:r w:rsidR="00C36953">
        <w:rPr>
          <w:rFonts w:ascii="Arial" w:hAnsi="Arial" w:cs="Arial"/>
          <w:b/>
          <w:sz w:val="22"/>
          <w:szCs w:val="22"/>
        </w:rPr>
        <w:t>waren an diesem Nachmittag vor Ort, um</w:t>
      </w:r>
      <w:r w:rsidR="004F1123">
        <w:rPr>
          <w:rFonts w:ascii="Arial" w:hAnsi="Arial" w:cs="Arial"/>
          <w:b/>
          <w:sz w:val="22"/>
          <w:szCs w:val="22"/>
        </w:rPr>
        <w:t xml:space="preserve"> </w:t>
      </w:r>
      <w:r w:rsidR="009B654C">
        <w:rPr>
          <w:rFonts w:ascii="Arial" w:hAnsi="Arial" w:cs="Arial"/>
          <w:b/>
          <w:sz w:val="22"/>
          <w:szCs w:val="22"/>
        </w:rPr>
        <w:t xml:space="preserve">die Privatschulen in der </w:t>
      </w:r>
      <w:proofErr w:type="spellStart"/>
      <w:r w:rsidR="009B654C">
        <w:rPr>
          <w:rFonts w:ascii="Arial" w:hAnsi="Arial" w:cs="Arial"/>
          <w:b/>
          <w:sz w:val="22"/>
          <w:szCs w:val="22"/>
        </w:rPr>
        <w:t>Mehrerau</w:t>
      </w:r>
      <w:proofErr w:type="spellEnd"/>
      <w:r w:rsidR="00642795">
        <w:rPr>
          <w:rFonts w:ascii="Arial" w:hAnsi="Arial" w:cs="Arial"/>
          <w:b/>
          <w:sz w:val="22"/>
          <w:szCs w:val="22"/>
        </w:rPr>
        <w:t xml:space="preserve"> in</w:t>
      </w:r>
      <w:r w:rsidR="009B654C">
        <w:rPr>
          <w:rFonts w:ascii="Arial" w:hAnsi="Arial" w:cs="Arial"/>
          <w:b/>
          <w:sz w:val="22"/>
          <w:szCs w:val="22"/>
        </w:rPr>
        <w:t xml:space="preserve"> Bregenz zu besichtigen</w:t>
      </w:r>
      <w:r w:rsidR="00C36953">
        <w:rPr>
          <w:rFonts w:ascii="Arial" w:hAnsi="Arial" w:cs="Arial"/>
          <w:b/>
          <w:sz w:val="22"/>
          <w:szCs w:val="22"/>
        </w:rPr>
        <w:t>.</w:t>
      </w:r>
      <w:r w:rsidR="004F1123">
        <w:rPr>
          <w:rFonts w:ascii="Arial" w:hAnsi="Arial" w:cs="Arial"/>
          <w:b/>
          <w:sz w:val="22"/>
          <w:szCs w:val="22"/>
        </w:rPr>
        <w:br/>
      </w:r>
      <w:r w:rsidR="00DA2556">
        <w:rPr>
          <w:rFonts w:ascii="Arial" w:hAnsi="Arial" w:cs="Arial"/>
          <w:b/>
          <w:sz w:val="22"/>
          <w:szCs w:val="22"/>
        </w:rPr>
        <w:br/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Von 13 </w:t>
      </w:r>
      <w:r w:rsidR="00C54E34">
        <w:rPr>
          <w:rFonts w:ascii="Arial" w:hAnsi="Arial" w:cs="Arial"/>
          <w:bCs/>
          <w:sz w:val="22"/>
          <w:szCs w:val="22"/>
        </w:rPr>
        <w:t>bis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 17 Uhr hatten interessierte Eltern und potentielle neue Schüler</w:t>
      </w:r>
      <w:r w:rsidR="000966E9">
        <w:rPr>
          <w:rFonts w:ascii="Arial" w:hAnsi="Arial" w:cs="Arial"/>
          <w:bCs/>
          <w:sz w:val="22"/>
          <w:szCs w:val="22"/>
        </w:rPr>
        <w:t>*</w:t>
      </w:r>
      <w:r w:rsidR="00887A9E" w:rsidRPr="00887A9E">
        <w:rPr>
          <w:rFonts w:ascii="Arial" w:hAnsi="Arial" w:cs="Arial"/>
          <w:bCs/>
          <w:sz w:val="22"/>
          <w:szCs w:val="22"/>
        </w:rPr>
        <w:t>in</w:t>
      </w:r>
      <w:r w:rsidR="000966E9">
        <w:rPr>
          <w:rFonts w:ascii="Arial" w:hAnsi="Arial" w:cs="Arial"/>
          <w:bCs/>
          <w:sz w:val="22"/>
          <w:szCs w:val="22"/>
        </w:rPr>
        <w:t>nen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 die Möglichkeit</w:t>
      </w:r>
      <w:r w:rsidR="000966E9">
        <w:rPr>
          <w:rFonts w:ascii="Arial" w:hAnsi="Arial" w:cs="Arial"/>
          <w:bCs/>
          <w:sz w:val="22"/>
          <w:szCs w:val="22"/>
        </w:rPr>
        <w:t>,</w:t>
      </w:r>
      <w:r w:rsidR="0010575B">
        <w:rPr>
          <w:rFonts w:ascii="Arial" w:hAnsi="Arial" w:cs="Arial"/>
          <w:bCs/>
          <w:sz w:val="22"/>
          <w:szCs w:val="22"/>
        </w:rPr>
        <w:t xml:space="preserve"> 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sich über </w:t>
      </w:r>
      <w:r w:rsidR="009B654C">
        <w:rPr>
          <w:rFonts w:ascii="Arial" w:hAnsi="Arial" w:cs="Arial"/>
          <w:bCs/>
          <w:sz w:val="22"/>
          <w:szCs w:val="22"/>
        </w:rPr>
        <w:t xml:space="preserve">die schulische Zukunft </w:t>
      </w:r>
      <w:r w:rsidR="00887A9E" w:rsidRPr="00887A9E">
        <w:rPr>
          <w:rFonts w:ascii="Arial" w:hAnsi="Arial" w:cs="Arial"/>
          <w:bCs/>
          <w:sz w:val="22"/>
          <w:szCs w:val="22"/>
        </w:rPr>
        <w:t>am Collegium Bernardi zu informieren. Einblicke in den Schul</w:t>
      </w:r>
      <w:r w:rsidR="00887A9E">
        <w:rPr>
          <w:rFonts w:ascii="Arial" w:hAnsi="Arial" w:cs="Arial"/>
          <w:bCs/>
          <w:sz w:val="22"/>
          <w:szCs w:val="22"/>
        </w:rPr>
        <w:t xml:space="preserve">alltag, Vorstellung von Projekten und </w:t>
      </w:r>
      <w:r w:rsidR="009B654C">
        <w:rPr>
          <w:rFonts w:ascii="Arial" w:hAnsi="Arial" w:cs="Arial"/>
          <w:bCs/>
          <w:sz w:val="22"/>
          <w:szCs w:val="22"/>
        </w:rPr>
        <w:t>Stationen zum Experimentieren</w:t>
      </w:r>
      <w:r w:rsidR="00887A9E">
        <w:rPr>
          <w:rFonts w:ascii="Arial" w:hAnsi="Arial" w:cs="Arial"/>
          <w:bCs/>
          <w:sz w:val="22"/>
          <w:szCs w:val="22"/>
        </w:rPr>
        <w:t xml:space="preserve"> standen </w:t>
      </w:r>
      <w:r w:rsidR="00C36953">
        <w:rPr>
          <w:rFonts w:ascii="Arial" w:hAnsi="Arial" w:cs="Arial"/>
          <w:bCs/>
          <w:sz w:val="22"/>
          <w:szCs w:val="22"/>
        </w:rPr>
        <w:t>am 20. Jänner</w:t>
      </w:r>
      <w:r w:rsidR="00887A9E">
        <w:rPr>
          <w:rFonts w:ascii="Arial" w:hAnsi="Arial" w:cs="Arial"/>
          <w:bCs/>
          <w:sz w:val="22"/>
          <w:szCs w:val="22"/>
        </w:rPr>
        <w:t xml:space="preserve"> </w:t>
      </w:r>
      <w:r w:rsidR="009B654C">
        <w:rPr>
          <w:rFonts w:ascii="Arial" w:hAnsi="Arial" w:cs="Arial"/>
          <w:bCs/>
          <w:sz w:val="22"/>
          <w:szCs w:val="22"/>
        </w:rPr>
        <w:t xml:space="preserve">für die rund </w:t>
      </w:r>
      <w:r w:rsidR="00C36953">
        <w:rPr>
          <w:rFonts w:ascii="Arial" w:hAnsi="Arial" w:cs="Arial"/>
          <w:bCs/>
          <w:sz w:val="22"/>
          <w:szCs w:val="22"/>
        </w:rPr>
        <w:t xml:space="preserve">die </w:t>
      </w:r>
      <w:r w:rsidR="00642795" w:rsidRPr="00642795">
        <w:rPr>
          <w:rFonts w:ascii="Arial" w:hAnsi="Arial" w:cs="Arial"/>
          <w:bCs/>
          <w:sz w:val="22"/>
          <w:szCs w:val="22"/>
        </w:rPr>
        <w:t>8</w:t>
      </w:r>
      <w:r w:rsidR="009B654C" w:rsidRPr="00642795">
        <w:rPr>
          <w:rFonts w:ascii="Arial" w:hAnsi="Arial" w:cs="Arial"/>
          <w:bCs/>
          <w:sz w:val="22"/>
          <w:szCs w:val="22"/>
        </w:rPr>
        <w:t>00</w:t>
      </w:r>
      <w:r w:rsidR="009B654C">
        <w:rPr>
          <w:rFonts w:ascii="Arial" w:hAnsi="Arial" w:cs="Arial"/>
          <w:bCs/>
          <w:sz w:val="22"/>
          <w:szCs w:val="22"/>
        </w:rPr>
        <w:t xml:space="preserve"> Besucher*innen </w:t>
      </w:r>
      <w:r w:rsidR="00887A9E">
        <w:rPr>
          <w:rFonts w:ascii="Arial" w:hAnsi="Arial" w:cs="Arial"/>
          <w:bCs/>
          <w:sz w:val="22"/>
          <w:szCs w:val="22"/>
        </w:rPr>
        <w:t>auf dem Program</w:t>
      </w:r>
      <w:r w:rsidR="009B654C">
        <w:rPr>
          <w:rFonts w:ascii="Arial" w:hAnsi="Arial" w:cs="Arial"/>
          <w:bCs/>
          <w:sz w:val="22"/>
          <w:szCs w:val="22"/>
        </w:rPr>
        <w:t>m</w:t>
      </w:r>
      <w:r w:rsidR="00887A9E">
        <w:rPr>
          <w:rFonts w:ascii="Arial" w:hAnsi="Arial" w:cs="Arial"/>
          <w:bCs/>
          <w:sz w:val="22"/>
          <w:szCs w:val="22"/>
        </w:rPr>
        <w:t xml:space="preserve">. </w:t>
      </w:r>
      <w:r w:rsidR="009B654C">
        <w:rPr>
          <w:rFonts w:ascii="Arial" w:hAnsi="Arial" w:cs="Arial"/>
          <w:bCs/>
          <w:sz w:val="22"/>
          <w:szCs w:val="22"/>
        </w:rPr>
        <w:t xml:space="preserve">Aktuelle </w:t>
      </w:r>
      <w:r w:rsidR="00887A9E">
        <w:rPr>
          <w:rFonts w:ascii="Arial" w:hAnsi="Arial" w:cs="Arial"/>
          <w:bCs/>
          <w:sz w:val="22"/>
          <w:szCs w:val="22"/>
        </w:rPr>
        <w:t xml:space="preserve">Schüler*innen des Collegium Bernardi 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nahmen sich </w:t>
      </w:r>
      <w:r w:rsidR="00887A9E">
        <w:rPr>
          <w:rFonts w:ascii="Arial" w:hAnsi="Arial" w:cs="Arial"/>
          <w:bCs/>
          <w:sz w:val="22"/>
          <w:szCs w:val="22"/>
        </w:rPr>
        <w:t>den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 Gästen an und führten sie </w:t>
      </w:r>
      <w:r w:rsidR="00887A9E">
        <w:rPr>
          <w:rFonts w:ascii="Arial" w:hAnsi="Arial" w:cs="Arial"/>
          <w:bCs/>
          <w:sz w:val="22"/>
          <w:szCs w:val="22"/>
        </w:rPr>
        <w:t>durch die Räumlichkeiten der Schulen</w:t>
      </w:r>
      <w:r w:rsidR="00887A9E" w:rsidRPr="00887A9E">
        <w:rPr>
          <w:rFonts w:ascii="Arial" w:hAnsi="Arial" w:cs="Arial"/>
          <w:bCs/>
          <w:sz w:val="22"/>
          <w:szCs w:val="22"/>
        </w:rPr>
        <w:t xml:space="preserve">. Dabei konnten auch viele Fragen </w:t>
      </w:r>
      <w:r w:rsidR="00887A9E">
        <w:rPr>
          <w:rFonts w:ascii="Arial" w:hAnsi="Arial" w:cs="Arial"/>
          <w:bCs/>
          <w:sz w:val="22"/>
          <w:szCs w:val="22"/>
        </w:rPr>
        <w:t>individuell und direkt mit dem Lehrpersonal und den Betreuer*innen</w:t>
      </w:r>
      <w:r w:rsidR="009B654C">
        <w:rPr>
          <w:rFonts w:ascii="Arial" w:hAnsi="Arial" w:cs="Arial"/>
          <w:bCs/>
          <w:sz w:val="22"/>
          <w:szCs w:val="22"/>
        </w:rPr>
        <w:t xml:space="preserve"> </w:t>
      </w:r>
      <w:r w:rsidR="00887A9E">
        <w:rPr>
          <w:rFonts w:ascii="Arial" w:hAnsi="Arial" w:cs="Arial"/>
          <w:bCs/>
          <w:sz w:val="22"/>
          <w:szCs w:val="22"/>
        </w:rPr>
        <w:t>geklärt werden.</w:t>
      </w:r>
      <w:r w:rsidR="00C36953">
        <w:rPr>
          <w:rFonts w:ascii="Arial" w:hAnsi="Arial" w:cs="Arial"/>
          <w:bCs/>
          <w:sz w:val="22"/>
          <w:szCs w:val="22"/>
        </w:rPr>
        <w:t xml:space="preserve"> Während den Pausen stand die Schulcafeteria für Stärkungen zur Verfügung – </w:t>
      </w:r>
      <w:r w:rsidR="00642795">
        <w:rPr>
          <w:rFonts w:ascii="Arial" w:hAnsi="Arial" w:cs="Arial"/>
          <w:bCs/>
          <w:sz w:val="22"/>
          <w:szCs w:val="22"/>
        </w:rPr>
        <w:t>der Erlös</w:t>
      </w:r>
      <w:r w:rsidR="00C36953">
        <w:rPr>
          <w:rFonts w:ascii="Arial" w:hAnsi="Arial" w:cs="Arial"/>
          <w:bCs/>
          <w:sz w:val="22"/>
          <w:szCs w:val="22"/>
        </w:rPr>
        <w:t xml:space="preserve"> komm</w:t>
      </w:r>
      <w:r w:rsidR="00642795">
        <w:rPr>
          <w:rFonts w:ascii="Arial" w:hAnsi="Arial" w:cs="Arial"/>
          <w:bCs/>
          <w:sz w:val="22"/>
          <w:szCs w:val="22"/>
        </w:rPr>
        <w:t>t</w:t>
      </w:r>
      <w:r w:rsidR="00C36953">
        <w:rPr>
          <w:rFonts w:ascii="Arial" w:hAnsi="Arial" w:cs="Arial"/>
          <w:bCs/>
          <w:sz w:val="22"/>
          <w:szCs w:val="22"/>
        </w:rPr>
        <w:t xml:space="preserve"> nun der </w:t>
      </w:r>
      <w:r w:rsidR="00C36953" w:rsidRPr="00D97A70">
        <w:rPr>
          <w:rFonts w:ascii="Arial" w:hAnsi="Arial" w:cs="Arial"/>
          <w:bCs/>
          <w:sz w:val="22"/>
          <w:szCs w:val="22"/>
        </w:rPr>
        <w:t>Hospizbegleitung für Kinder und Jugendliche zugute</w:t>
      </w:r>
      <w:r w:rsidR="00C36953">
        <w:rPr>
          <w:rFonts w:ascii="Arial" w:hAnsi="Arial" w:cs="Arial"/>
          <w:bCs/>
          <w:sz w:val="22"/>
          <w:szCs w:val="22"/>
        </w:rPr>
        <w:t>.</w:t>
      </w:r>
      <w:r w:rsidR="00887A9E">
        <w:rPr>
          <w:rFonts w:ascii="Arial" w:hAnsi="Arial" w:cs="Arial"/>
          <w:bCs/>
          <w:sz w:val="22"/>
          <w:szCs w:val="22"/>
        </w:rPr>
        <w:t xml:space="preserve"> </w:t>
      </w:r>
      <w:r w:rsidR="009B654C">
        <w:rPr>
          <w:rFonts w:ascii="Arial" w:hAnsi="Arial" w:cs="Arial"/>
          <w:bCs/>
          <w:sz w:val="22"/>
          <w:szCs w:val="22"/>
        </w:rPr>
        <w:t xml:space="preserve">Insgesamt waren </w:t>
      </w:r>
      <w:r w:rsidR="00D9263B">
        <w:rPr>
          <w:rFonts w:ascii="Arial" w:hAnsi="Arial" w:cs="Arial"/>
          <w:bCs/>
          <w:sz w:val="22"/>
          <w:szCs w:val="22"/>
        </w:rPr>
        <w:t xml:space="preserve">knapp </w:t>
      </w:r>
      <w:r w:rsidR="009B654C">
        <w:rPr>
          <w:rFonts w:ascii="Arial" w:hAnsi="Arial" w:cs="Arial"/>
          <w:bCs/>
          <w:sz w:val="22"/>
          <w:szCs w:val="22"/>
        </w:rPr>
        <w:t xml:space="preserve">400 Schüler*innen, Lehrpersonen und Betreuer*innen am Tag der offenen Türen im Einsatz. „Wir </w:t>
      </w:r>
      <w:r w:rsidR="00C36953">
        <w:rPr>
          <w:rFonts w:ascii="Arial" w:hAnsi="Arial" w:cs="Arial"/>
          <w:bCs/>
          <w:sz w:val="22"/>
          <w:szCs w:val="22"/>
        </w:rPr>
        <w:t xml:space="preserve">sind begeistert </w:t>
      </w:r>
      <w:r w:rsidR="00642795">
        <w:rPr>
          <w:rFonts w:ascii="Arial" w:hAnsi="Arial" w:cs="Arial"/>
          <w:bCs/>
          <w:sz w:val="22"/>
          <w:szCs w:val="22"/>
        </w:rPr>
        <w:t xml:space="preserve">von dem </w:t>
      </w:r>
      <w:r w:rsidR="009B654C">
        <w:rPr>
          <w:rFonts w:ascii="Arial" w:hAnsi="Arial" w:cs="Arial"/>
          <w:bCs/>
          <w:sz w:val="22"/>
          <w:szCs w:val="22"/>
        </w:rPr>
        <w:t>große</w:t>
      </w:r>
      <w:r w:rsidR="00642795">
        <w:rPr>
          <w:rFonts w:ascii="Arial" w:hAnsi="Arial" w:cs="Arial"/>
          <w:bCs/>
          <w:sz w:val="22"/>
          <w:szCs w:val="22"/>
        </w:rPr>
        <w:t>n</w:t>
      </w:r>
      <w:r w:rsidR="009B654C">
        <w:rPr>
          <w:rFonts w:ascii="Arial" w:hAnsi="Arial" w:cs="Arial"/>
          <w:bCs/>
          <w:sz w:val="22"/>
          <w:szCs w:val="22"/>
        </w:rPr>
        <w:t xml:space="preserve"> Interesse für unsere Privatschulen. Es hat großen Spaß gemacht, wieder </w:t>
      </w:r>
      <w:r w:rsidR="00C36953">
        <w:rPr>
          <w:rFonts w:ascii="Arial" w:hAnsi="Arial" w:cs="Arial"/>
          <w:bCs/>
          <w:sz w:val="22"/>
          <w:szCs w:val="22"/>
        </w:rPr>
        <w:t xml:space="preserve">vor Ort und direkt mit den Menschen zu reden und deren Fragen zu behandeln, das hat uns in den letzten beiden Jahren gefehlt“, freut sich </w:t>
      </w:r>
      <w:r w:rsidR="000966E9">
        <w:rPr>
          <w:rFonts w:ascii="Arial" w:hAnsi="Arial" w:cs="Arial"/>
          <w:bCs/>
          <w:sz w:val="22"/>
          <w:szCs w:val="22"/>
        </w:rPr>
        <w:t xml:space="preserve">Christian Kusche, gesamtpädagogische </w:t>
      </w:r>
      <w:r w:rsidR="00642795">
        <w:rPr>
          <w:rFonts w:ascii="Arial" w:hAnsi="Arial" w:cs="Arial"/>
          <w:bCs/>
          <w:sz w:val="22"/>
          <w:szCs w:val="22"/>
        </w:rPr>
        <w:t>Leiter</w:t>
      </w:r>
      <w:r w:rsidR="00C36953">
        <w:rPr>
          <w:rFonts w:ascii="Arial" w:hAnsi="Arial" w:cs="Arial"/>
          <w:bCs/>
          <w:sz w:val="22"/>
          <w:szCs w:val="22"/>
        </w:rPr>
        <w:t xml:space="preserve">. </w:t>
      </w:r>
      <w:r w:rsidR="00642795">
        <w:rPr>
          <w:rFonts w:ascii="Arial" w:hAnsi="Arial" w:cs="Arial"/>
          <w:bCs/>
          <w:sz w:val="22"/>
          <w:szCs w:val="22"/>
        </w:rPr>
        <w:t>Ab sofort</w:t>
      </w:r>
      <w:r w:rsidR="00C36953">
        <w:rPr>
          <w:rFonts w:ascii="Arial" w:hAnsi="Arial" w:cs="Arial"/>
          <w:bCs/>
          <w:sz w:val="22"/>
          <w:szCs w:val="22"/>
        </w:rPr>
        <w:t xml:space="preserve"> können sich Interessierte für das </w:t>
      </w:r>
      <w:r w:rsidR="000966E9">
        <w:rPr>
          <w:rFonts w:ascii="Arial" w:hAnsi="Arial" w:cs="Arial"/>
          <w:bCs/>
          <w:sz w:val="22"/>
          <w:szCs w:val="22"/>
        </w:rPr>
        <w:t>kommende</w:t>
      </w:r>
      <w:r w:rsidR="00C36953">
        <w:rPr>
          <w:rFonts w:ascii="Arial" w:hAnsi="Arial" w:cs="Arial"/>
          <w:bCs/>
          <w:sz w:val="22"/>
          <w:szCs w:val="22"/>
        </w:rPr>
        <w:t xml:space="preserve"> Schuljahr anmelden – das Angebot richtet sich gleichermaßen für </w:t>
      </w:r>
      <w:r w:rsidR="00C36953" w:rsidRPr="00A85A19">
        <w:rPr>
          <w:rFonts w:ascii="Arial" w:hAnsi="Arial" w:cs="Arial"/>
          <w:bCs/>
          <w:sz w:val="22"/>
          <w:szCs w:val="22"/>
        </w:rPr>
        <w:t>Mädchen und Jungen</w:t>
      </w:r>
      <w:r w:rsidR="00C36953">
        <w:rPr>
          <w:rFonts w:ascii="Arial" w:hAnsi="Arial" w:cs="Arial"/>
          <w:bCs/>
          <w:sz w:val="22"/>
          <w:szCs w:val="22"/>
        </w:rPr>
        <w:t>,</w:t>
      </w:r>
      <w:r w:rsidR="00C36953" w:rsidRPr="00A85A19">
        <w:rPr>
          <w:rFonts w:ascii="Arial" w:hAnsi="Arial" w:cs="Arial"/>
          <w:bCs/>
          <w:sz w:val="22"/>
          <w:szCs w:val="22"/>
        </w:rPr>
        <w:t xml:space="preserve"> unabhängig von ihrer Konfessionszugehörigkeit</w:t>
      </w:r>
      <w:r w:rsidR="00C36953">
        <w:rPr>
          <w:rFonts w:ascii="Arial" w:hAnsi="Arial" w:cs="Arial"/>
          <w:bCs/>
          <w:sz w:val="22"/>
          <w:szCs w:val="22"/>
        </w:rPr>
        <w:t>.</w:t>
      </w:r>
    </w:p>
    <w:p w14:paraId="3A0433D7" w14:textId="4E459B0B" w:rsidR="00C36953" w:rsidRDefault="00C36953" w:rsidP="00C3695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F59C9F7" w14:textId="559E6FF2" w:rsidR="00C36953" w:rsidRDefault="00C36953" w:rsidP="00C36953">
      <w:pPr>
        <w:spacing w:line="276" w:lineRule="auto"/>
        <w:rPr>
          <w:rFonts w:ascii="Arial" w:hAnsi="Arial" w:cs="Arial"/>
          <w:bCs/>
          <w:sz w:val="22"/>
          <w:szCs w:val="22"/>
          <w:lang w:val="de-AT"/>
        </w:rPr>
      </w:pPr>
      <w:r w:rsidRPr="00C36953">
        <w:rPr>
          <w:rFonts w:ascii="Arial" w:hAnsi="Arial" w:cs="Arial"/>
          <w:b/>
          <w:sz w:val="22"/>
          <w:szCs w:val="22"/>
        </w:rPr>
        <w:t>Fakten:</w:t>
      </w:r>
      <w:r w:rsidRPr="00C36953">
        <w:rPr>
          <w:rFonts w:ascii="Arial" w:hAnsi="Arial" w:cs="Arial"/>
          <w:b/>
          <w:sz w:val="22"/>
          <w:szCs w:val="22"/>
        </w:rPr>
        <w:br/>
      </w:r>
      <w:r w:rsidR="00642795" w:rsidRPr="001C29A3">
        <w:rPr>
          <w:rFonts w:ascii="Arial" w:hAnsi="Arial" w:cs="Arial"/>
          <w:bCs/>
          <w:sz w:val="22"/>
          <w:szCs w:val="22"/>
          <w:lang w:val="de-AT"/>
        </w:rPr>
        <w:t>8</w:t>
      </w:r>
      <w:r w:rsidRPr="001C29A3">
        <w:rPr>
          <w:rFonts w:ascii="Arial" w:hAnsi="Arial" w:cs="Arial"/>
          <w:bCs/>
          <w:sz w:val="22"/>
          <w:szCs w:val="22"/>
          <w:lang w:val="de-AT"/>
        </w:rPr>
        <w:t>00 Besucher</w:t>
      </w:r>
      <w:r>
        <w:rPr>
          <w:rFonts w:ascii="Arial" w:hAnsi="Arial" w:cs="Arial"/>
          <w:bCs/>
          <w:sz w:val="22"/>
          <w:szCs w:val="22"/>
          <w:lang w:val="de-AT"/>
        </w:rPr>
        <w:t>*innen</w:t>
      </w:r>
    </w:p>
    <w:p w14:paraId="0EA48268" w14:textId="1735C4C6" w:rsidR="00C54E34" w:rsidRDefault="00C54E34" w:rsidP="00C36953">
      <w:pPr>
        <w:spacing w:line="276" w:lineRule="auto"/>
        <w:rPr>
          <w:rFonts w:ascii="Arial" w:hAnsi="Arial" w:cs="Arial"/>
          <w:bCs/>
          <w:sz w:val="22"/>
          <w:szCs w:val="22"/>
          <w:lang w:val="de-AT"/>
        </w:rPr>
      </w:pPr>
      <w:r>
        <w:rPr>
          <w:rFonts w:ascii="Arial" w:hAnsi="Arial" w:cs="Arial"/>
          <w:bCs/>
          <w:sz w:val="22"/>
          <w:szCs w:val="22"/>
          <w:lang w:val="de-AT"/>
        </w:rPr>
        <w:t>400 Schüler*innen, Lehrpersonen und Betreuer*innen vor Ort</w:t>
      </w:r>
    </w:p>
    <w:p w14:paraId="04CAADC9" w14:textId="3DC068F9" w:rsidR="00C54E34" w:rsidRDefault="00642795" w:rsidP="00C36953">
      <w:pPr>
        <w:spacing w:line="276" w:lineRule="auto"/>
        <w:rPr>
          <w:rFonts w:ascii="Arial" w:hAnsi="Arial" w:cs="Arial"/>
          <w:bCs/>
          <w:sz w:val="22"/>
          <w:szCs w:val="22"/>
          <w:lang w:val="de-AT"/>
        </w:rPr>
      </w:pPr>
      <w:r>
        <w:rPr>
          <w:rFonts w:ascii="Arial" w:hAnsi="Arial" w:cs="Arial"/>
          <w:bCs/>
          <w:sz w:val="22"/>
          <w:szCs w:val="22"/>
          <w:lang w:val="de-AT"/>
        </w:rPr>
        <w:t>Rund 1.300</w:t>
      </w:r>
      <w:r w:rsidR="00C54E34">
        <w:rPr>
          <w:rFonts w:ascii="Arial" w:hAnsi="Arial" w:cs="Arial"/>
          <w:bCs/>
          <w:sz w:val="22"/>
          <w:szCs w:val="22"/>
          <w:lang w:val="de-AT"/>
        </w:rPr>
        <w:t xml:space="preserve">€ für die </w:t>
      </w:r>
      <w:r>
        <w:rPr>
          <w:rFonts w:ascii="Arial" w:hAnsi="Arial" w:cs="Arial"/>
          <w:bCs/>
          <w:sz w:val="22"/>
          <w:szCs w:val="22"/>
          <w:lang w:val="de-AT"/>
        </w:rPr>
        <w:t>Kinder- und Jugendlichen-</w:t>
      </w:r>
      <w:r w:rsidR="00C54E34">
        <w:rPr>
          <w:rFonts w:ascii="Arial" w:hAnsi="Arial" w:cs="Arial"/>
          <w:bCs/>
          <w:sz w:val="22"/>
          <w:szCs w:val="22"/>
          <w:lang w:val="de-AT"/>
        </w:rPr>
        <w:t>Hospizbegleitung</w:t>
      </w:r>
    </w:p>
    <w:p w14:paraId="1315EF34" w14:textId="50F92317" w:rsidR="00C54E34" w:rsidRDefault="00C54E34" w:rsidP="00C36953">
      <w:pPr>
        <w:spacing w:line="276" w:lineRule="auto"/>
        <w:rPr>
          <w:rFonts w:ascii="Arial" w:hAnsi="Arial" w:cs="Arial"/>
          <w:bCs/>
          <w:sz w:val="22"/>
          <w:szCs w:val="22"/>
          <w:lang w:val="de-AT"/>
        </w:rPr>
      </w:pPr>
      <w:r>
        <w:rPr>
          <w:rFonts w:ascii="Arial" w:hAnsi="Arial" w:cs="Arial"/>
          <w:bCs/>
          <w:sz w:val="22"/>
          <w:szCs w:val="22"/>
          <w:lang w:val="de-AT"/>
        </w:rPr>
        <w:t xml:space="preserve">Anmeldung für das kommende Schuljahr bis </w:t>
      </w:r>
      <w:r w:rsidRPr="000966E9">
        <w:rPr>
          <w:rFonts w:ascii="Arial" w:hAnsi="Arial" w:cs="Arial"/>
          <w:bCs/>
          <w:sz w:val="22"/>
          <w:szCs w:val="22"/>
          <w:lang w:val="de-AT"/>
        </w:rPr>
        <w:t>3. März</w:t>
      </w:r>
      <w:r w:rsidR="000966E9">
        <w:rPr>
          <w:rFonts w:ascii="Arial" w:hAnsi="Arial" w:cs="Arial"/>
          <w:bCs/>
          <w:sz w:val="22"/>
          <w:szCs w:val="22"/>
          <w:lang w:val="de-AT"/>
        </w:rPr>
        <w:t xml:space="preserve"> 2023</w:t>
      </w:r>
    </w:p>
    <w:p w14:paraId="5AEB977A" w14:textId="77777777" w:rsidR="00C54E34" w:rsidRPr="00C36953" w:rsidRDefault="00C54E34" w:rsidP="00C36953">
      <w:pPr>
        <w:spacing w:line="276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6A8277D7" w14:textId="77777777" w:rsidR="00C36953" w:rsidRPr="0095090D" w:rsidRDefault="00C36953" w:rsidP="00262366">
      <w:pPr>
        <w:spacing w:line="360" w:lineRule="auto"/>
        <w:rPr>
          <w:rFonts w:ascii="Arial" w:hAnsi="Arial" w:cs="Arial"/>
          <w:sz w:val="16"/>
          <w:szCs w:val="16"/>
          <w:lang w:val="de-AT"/>
        </w:rPr>
      </w:pPr>
    </w:p>
    <w:p w14:paraId="4915BC12" w14:textId="3EF50D25" w:rsidR="00FF68B3" w:rsidRPr="00733FF7" w:rsidRDefault="00FF68B3" w:rsidP="007504B0">
      <w:pPr>
        <w:spacing w:line="276" w:lineRule="auto"/>
        <w:rPr>
          <w:rFonts w:ascii="Arial" w:hAnsi="Arial" w:cs="Arial"/>
          <w:strike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Bild:</w:t>
      </w:r>
      <w:r w:rsidR="007504B0" w:rsidRPr="00733FF7">
        <w:rPr>
          <w:rFonts w:ascii="Arial" w:hAnsi="Arial" w:cs="Arial"/>
          <w:strike/>
          <w:sz w:val="22"/>
          <w:szCs w:val="22"/>
        </w:rPr>
        <w:t xml:space="preserve"> </w:t>
      </w:r>
      <w:proofErr w:type="spellStart"/>
      <w:r w:rsidR="00F3047A">
        <w:rPr>
          <w:rFonts w:ascii="Arial" w:hAnsi="Arial" w:cs="Arial"/>
          <w:strike/>
          <w:sz w:val="22"/>
          <w:szCs w:val="22"/>
        </w:rPr>
        <w:t>TdoT</w:t>
      </w:r>
      <w:proofErr w:type="spellEnd"/>
      <w:r w:rsidR="00F3047A">
        <w:rPr>
          <w:rFonts w:ascii="Arial" w:hAnsi="Arial" w:cs="Arial"/>
          <w:strike/>
          <w:sz w:val="22"/>
          <w:szCs w:val="22"/>
        </w:rPr>
        <w:t xml:space="preserve"> 2023_02_by Carsten Kusche</w:t>
      </w:r>
    </w:p>
    <w:p w14:paraId="36283218" w14:textId="5F232576" w:rsidR="007504B0" w:rsidRPr="007504B0" w:rsidRDefault="007504B0" w:rsidP="007504B0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Bildquelle:</w:t>
      </w:r>
      <w:r w:rsidRPr="006E4636">
        <w:rPr>
          <w:rFonts w:ascii="Arial" w:hAnsi="Arial" w:cs="Arial"/>
          <w:sz w:val="22"/>
          <w:szCs w:val="22"/>
        </w:rPr>
        <w:t xml:space="preserve"> </w:t>
      </w:r>
      <w:r w:rsidR="00C36953" w:rsidRPr="007504B0">
        <w:rPr>
          <w:rFonts w:ascii="Arial" w:hAnsi="Arial" w:cs="Arial"/>
          <w:sz w:val="22"/>
          <w:szCs w:val="22"/>
        </w:rPr>
        <w:t>Collegium Bernardi</w:t>
      </w:r>
      <w:r w:rsidR="00F3047A">
        <w:rPr>
          <w:rFonts w:ascii="Arial" w:hAnsi="Arial" w:cs="Arial"/>
          <w:sz w:val="22"/>
          <w:szCs w:val="22"/>
        </w:rPr>
        <w:t>/Carsten Kusche</w:t>
      </w:r>
      <w:r w:rsidR="006E4636" w:rsidRPr="006E4636">
        <w:rPr>
          <w:rFonts w:ascii="Arial" w:hAnsi="Arial"/>
          <w:color w:val="000000" w:themeColor="text1"/>
          <w:sz w:val="21"/>
        </w:rPr>
        <w:t xml:space="preserve">, </w:t>
      </w:r>
      <w:r w:rsidR="006E4636" w:rsidRPr="00F3047A">
        <w:rPr>
          <w:rFonts w:ascii="Arial" w:hAnsi="Arial"/>
          <w:strike/>
          <w:color w:val="000000" w:themeColor="text1"/>
          <w:sz w:val="21"/>
        </w:rPr>
        <w:t>Veröffentlichung honorarfrei</w:t>
      </w:r>
    </w:p>
    <w:p w14:paraId="5FEC1F27" w14:textId="77777777" w:rsidR="00F3047A" w:rsidRDefault="00FF68B3" w:rsidP="007504B0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Bildunterschrift:</w:t>
      </w:r>
      <w:r w:rsidR="00B62786" w:rsidRPr="007504B0">
        <w:rPr>
          <w:rFonts w:ascii="Arial" w:hAnsi="Arial" w:cs="Arial"/>
          <w:sz w:val="22"/>
          <w:szCs w:val="22"/>
        </w:rPr>
        <w:t xml:space="preserve"> </w:t>
      </w:r>
      <w:r w:rsidR="00F3047A">
        <w:rPr>
          <w:rFonts w:ascii="Arial" w:hAnsi="Arial" w:cs="Arial"/>
          <w:sz w:val="22"/>
          <w:szCs w:val="22"/>
        </w:rPr>
        <w:t xml:space="preserve">So viel Besucher*innen wie noch nie folgten der Einladung zum Tag der offenen Tür. </w:t>
      </w:r>
    </w:p>
    <w:p w14:paraId="7C5CF5F4" w14:textId="77777777" w:rsidR="00F3047A" w:rsidRDefault="00F3047A" w:rsidP="007504B0">
      <w:pPr>
        <w:spacing w:line="276" w:lineRule="auto"/>
        <w:rPr>
          <w:rFonts w:ascii="Arial" w:hAnsi="Arial" w:cs="Arial"/>
          <w:sz w:val="22"/>
          <w:szCs w:val="22"/>
        </w:rPr>
      </w:pPr>
    </w:p>
    <w:p w14:paraId="5A061656" w14:textId="57B2DD83" w:rsidR="00F3047A" w:rsidRPr="00733FF7" w:rsidRDefault="00F3047A" w:rsidP="00F3047A">
      <w:pPr>
        <w:spacing w:line="276" w:lineRule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Bild </w:t>
      </w:r>
      <w:proofErr w:type="spellStart"/>
      <w:r>
        <w:rPr>
          <w:rFonts w:ascii="Arial" w:hAnsi="Arial" w:cs="Arial"/>
          <w:strike/>
          <w:sz w:val="22"/>
          <w:szCs w:val="22"/>
        </w:rPr>
        <w:t>TdoT</w:t>
      </w:r>
      <w:proofErr w:type="spellEnd"/>
      <w:r>
        <w:rPr>
          <w:rFonts w:ascii="Arial" w:hAnsi="Arial" w:cs="Arial"/>
          <w:strike/>
          <w:sz w:val="22"/>
          <w:szCs w:val="22"/>
        </w:rPr>
        <w:t xml:space="preserve"> 2023_0</w:t>
      </w:r>
      <w:r>
        <w:rPr>
          <w:rFonts w:ascii="Arial" w:hAnsi="Arial" w:cs="Arial"/>
          <w:strike/>
          <w:sz w:val="22"/>
          <w:szCs w:val="22"/>
        </w:rPr>
        <w:t>3</w:t>
      </w:r>
      <w:r>
        <w:rPr>
          <w:rFonts w:ascii="Arial" w:hAnsi="Arial" w:cs="Arial"/>
          <w:strike/>
          <w:sz w:val="22"/>
          <w:szCs w:val="22"/>
        </w:rPr>
        <w:t>_by Carsten Kuschen</w:t>
      </w:r>
    </w:p>
    <w:p w14:paraId="13D6ECE8" w14:textId="77777777" w:rsidR="00F3047A" w:rsidRPr="007504B0" w:rsidRDefault="00F3047A" w:rsidP="00F3047A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Bildquelle:</w:t>
      </w:r>
      <w:r w:rsidRPr="006E4636">
        <w:rPr>
          <w:rFonts w:ascii="Arial" w:hAnsi="Arial" w:cs="Arial"/>
          <w:sz w:val="22"/>
          <w:szCs w:val="22"/>
        </w:rPr>
        <w:t xml:space="preserve"> </w:t>
      </w:r>
      <w:r w:rsidRPr="007504B0">
        <w:rPr>
          <w:rFonts w:ascii="Arial" w:hAnsi="Arial" w:cs="Arial"/>
          <w:sz w:val="22"/>
          <w:szCs w:val="22"/>
        </w:rPr>
        <w:t>Collegium Bernardi</w:t>
      </w:r>
      <w:r>
        <w:rPr>
          <w:rFonts w:ascii="Arial" w:hAnsi="Arial" w:cs="Arial"/>
          <w:sz w:val="22"/>
          <w:szCs w:val="22"/>
        </w:rPr>
        <w:t>/Carsten Kusche</w:t>
      </w:r>
      <w:r w:rsidRPr="006E4636">
        <w:rPr>
          <w:rFonts w:ascii="Arial" w:hAnsi="Arial"/>
          <w:color w:val="000000" w:themeColor="text1"/>
          <w:sz w:val="21"/>
        </w:rPr>
        <w:t xml:space="preserve">, </w:t>
      </w:r>
      <w:r w:rsidRPr="00F3047A">
        <w:rPr>
          <w:rFonts w:ascii="Arial" w:hAnsi="Arial"/>
          <w:strike/>
          <w:color w:val="000000" w:themeColor="text1"/>
          <w:sz w:val="21"/>
        </w:rPr>
        <w:t>Veröffentlichung honorarfrei</w:t>
      </w:r>
    </w:p>
    <w:p w14:paraId="374B4777" w14:textId="1589AA85" w:rsidR="00F3047A" w:rsidRDefault="00F3047A" w:rsidP="00F3047A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Bildunterschrift:</w:t>
      </w:r>
      <w:r w:rsidRPr="007504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Auch unter den Besuchern: Fußballprofi und ehemaliger Schüler des Collegium Bernardi: Johannes </w:t>
      </w:r>
      <w:proofErr w:type="spellStart"/>
      <w:r>
        <w:rPr>
          <w:rFonts w:ascii="Arial" w:hAnsi="Arial" w:cs="Arial"/>
          <w:sz w:val="22"/>
          <w:szCs w:val="22"/>
        </w:rPr>
        <w:t>Tartarotti</w:t>
      </w:r>
      <w:proofErr w:type="spellEnd"/>
      <w:r>
        <w:rPr>
          <w:rFonts w:ascii="Arial" w:hAnsi="Arial" w:cs="Arial"/>
          <w:sz w:val="22"/>
          <w:szCs w:val="22"/>
        </w:rPr>
        <w:t xml:space="preserve"> mit Abt Vinzenz Wohlwend.</w:t>
      </w:r>
    </w:p>
    <w:p w14:paraId="7A1225FD" w14:textId="3693CF8A" w:rsidR="00FF68B3" w:rsidRDefault="00FF68B3" w:rsidP="007504B0">
      <w:pPr>
        <w:spacing w:line="276" w:lineRule="auto"/>
        <w:rPr>
          <w:rFonts w:ascii="Arial" w:hAnsi="Arial" w:cs="Arial"/>
          <w:sz w:val="22"/>
          <w:szCs w:val="22"/>
        </w:rPr>
      </w:pPr>
    </w:p>
    <w:p w14:paraId="48467B44" w14:textId="7377F9A2" w:rsidR="00F3047A" w:rsidRPr="00733FF7" w:rsidRDefault="00F3047A" w:rsidP="00F3047A">
      <w:pPr>
        <w:spacing w:line="276" w:lineRule="auto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Bild </w:t>
      </w:r>
      <w:proofErr w:type="spellStart"/>
      <w:r>
        <w:rPr>
          <w:rFonts w:ascii="Arial" w:hAnsi="Arial" w:cs="Arial"/>
          <w:strike/>
          <w:sz w:val="22"/>
          <w:szCs w:val="22"/>
        </w:rPr>
        <w:t>TdoT</w:t>
      </w:r>
      <w:proofErr w:type="spellEnd"/>
      <w:r>
        <w:rPr>
          <w:rFonts w:ascii="Arial" w:hAnsi="Arial" w:cs="Arial"/>
          <w:strike/>
          <w:sz w:val="22"/>
          <w:szCs w:val="22"/>
        </w:rPr>
        <w:t xml:space="preserve"> 2023_0</w:t>
      </w:r>
      <w:r>
        <w:rPr>
          <w:rFonts w:ascii="Arial" w:hAnsi="Arial" w:cs="Arial"/>
          <w:strike/>
          <w:sz w:val="22"/>
          <w:szCs w:val="22"/>
        </w:rPr>
        <w:t>7</w:t>
      </w:r>
      <w:r>
        <w:rPr>
          <w:rFonts w:ascii="Arial" w:hAnsi="Arial" w:cs="Arial"/>
          <w:strike/>
          <w:sz w:val="22"/>
          <w:szCs w:val="22"/>
        </w:rPr>
        <w:t>_by Carsten Kusche</w:t>
      </w:r>
    </w:p>
    <w:p w14:paraId="52F3BA4A" w14:textId="77777777" w:rsidR="00F3047A" w:rsidRPr="007504B0" w:rsidRDefault="00F3047A" w:rsidP="00F3047A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t>Bildquelle:</w:t>
      </w:r>
      <w:r w:rsidRPr="006E4636">
        <w:rPr>
          <w:rFonts w:ascii="Arial" w:hAnsi="Arial" w:cs="Arial"/>
          <w:sz w:val="22"/>
          <w:szCs w:val="22"/>
        </w:rPr>
        <w:t xml:space="preserve"> </w:t>
      </w:r>
      <w:r w:rsidRPr="007504B0">
        <w:rPr>
          <w:rFonts w:ascii="Arial" w:hAnsi="Arial" w:cs="Arial"/>
          <w:sz w:val="22"/>
          <w:szCs w:val="22"/>
        </w:rPr>
        <w:t>Collegium Bernardi</w:t>
      </w:r>
      <w:r>
        <w:rPr>
          <w:rFonts w:ascii="Arial" w:hAnsi="Arial" w:cs="Arial"/>
          <w:sz w:val="22"/>
          <w:szCs w:val="22"/>
        </w:rPr>
        <w:t>/Carsten Kusche</w:t>
      </w:r>
      <w:r w:rsidRPr="006E4636">
        <w:rPr>
          <w:rFonts w:ascii="Arial" w:hAnsi="Arial"/>
          <w:color w:val="000000" w:themeColor="text1"/>
          <w:sz w:val="21"/>
        </w:rPr>
        <w:t xml:space="preserve">, </w:t>
      </w:r>
      <w:r w:rsidRPr="00F3047A">
        <w:rPr>
          <w:rFonts w:ascii="Arial" w:hAnsi="Arial"/>
          <w:strike/>
          <w:color w:val="000000" w:themeColor="text1"/>
          <w:sz w:val="21"/>
        </w:rPr>
        <w:t>Veröffentlichung honorarfrei</w:t>
      </w:r>
    </w:p>
    <w:p w14:paraId="6B3E99DF" w14:textId="57455DDC" w:rsidR="00F3047A" w:rsidRDefault="00F3047A" w:rsidP="00F3047A">
      <w:pPr>
        <w:spacing w:line="276" w:lineRule="auto"/>
        <w:rPr>
          <w:rFonts w:ascii="Arial" w:hAnsi="Arial" w:cs="Arial"/>
          <w:sz w:val="22"/>
          <w:szCs w:val="22"/>
        </w:rPr>
      </w:pPr>
      <w:r w:rsidRPr="00733FF7">
        <w:rPr>
          <w:rFonts w:ascii="Arial" w:hAnsi="Arial" w:cs="Arial"/>
          <w:strike/>
          <w:sz w:val="22"/>
          <w:szCs w:val="22"/>
        </w:rPr>
        <w:lastRenderedPageBreak/>
        <w:t>Bildunterschrift:</w:t>
      </w:r>
      <w:r w:rsidRPr="007504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 Physiksaal konnten sich Interessierte verschiedene Experimente ansehen und selbst ausprobieren. </w:t>
      </w:r>
    </w:p>
    <w:p w14:paraId="71BFC2C0" w14:textId="649F29EC" w:rsidR="001C29A3" w:rsidRDefault="001C29A3" w:rsidP="007504B0">
      <w:pPr>
        <w:spacing w:line="276" w:lineRule="auto"/>
        <w:rPr>
          <w:rFonts w:ascii="Arial" w:hAnsi="Arial" w:cs="Arial"/>
          <w:sz w:val="22"/>
          <w:szCs w:val="22"/>
        </w:rPr>
      </w:pPr>
    </w:p>
    <w:p w14:paraId="70EFCCB3" w14:textId="1EEC8AA2" w:rsidR="00FF68B3" w:rsidRDefault="00FF68B3" w:rsidP="00262366">
      <w:pPr>
        <w:spacing w:line="360" w:lineRule="auto"/>
        <w:rPr>
          <w:rFonts w:ascii="Arial" w:hAnsi="Arial" w:cs="Arial"/>
          <w:sz w:val="16"/>
          <w:szCs w:val="16"/>
          <w:lang w:val="de-AT"/>
        </w:rPr>
      </w:pPr>
    </w:p>
    <w:p w14:paraId="738F381F" w14:textId="77777777" w:rsidR="001C29A3" w:rsidRPr="00B62786" w:rsidRDefault="001C29A3" w:rsidP="00262366">
      <w:pPr>
        <w:spacing w:line="360" w:lineRule="auto"/>
        <w:rPr>
          <w:rFonts w:ascii="Arial" w:hAnsi="Arial" w:cs="Arial"/>
          <w:sz w:val="16"/>
          <w:szCs w:val="16"/>
          <w:lang w:val="de-AT"/>
        </w:rPr>
      </w:pPr>
    </w:p>
    <w:p w14:paraId="5EE1E432" w14:textId="28F94AEB" w:rsidR="00607EB9" w:rsidRPr="00E748ED" w:rsidRDefault="00607EB9" w:rsidP="00607EB9">
      <w:pPr>
        <w:rPr>
          <w:rFonts w:ascii="Arial" w:hAnsi="Arial" w:cs="Arial"/>
          <w:sz w:val="22"/>
          <w:szCs w:val="22"/>
        </w:rPr>
      </w:pPr>
      <w:r w:rsidRPr="00050F9E">
        <w:rPr>
          <w:rFonts w:ascii="Arial" w:hAnsi="Arial" w:cs="Arial"/>
          <w:b/>
          <w:sz w:val="22"/>
          <w:szCs w:val="22"/>
        </w:rPr>
        <w:t>Pressekontakt für Rückfragen:</w:t>
      </w:r>
      <w:r w:rsidRPr="00050F9E">
        <w:rPr>
          <w:rFonts w:ascii="Arial" w:hAnsi="Arial" w:cs="Arial"/>
          <w:b/>
          <w:sz w:val="22"/>
          <w:szCs w:val="22"/>
        </w:rPr>
        <w:br/>
      </w:r>
      <w:r w:rsidR="00E748ED">
        <w:rPr>
          <w:rFonts w:ascii="Arial" w:hAnsi="Arial" w:cs="Arial"/>
          <w:sz w:val="22"/>
          <w:szCs w:val="22"/>
        </w:rPr>
        <w:t xml:space="preserve">Eva </w:t>
      </w:r>
      <w:proofErr w:type="spellStart"/>
      <w:r w:rsidR="00E748ED">
        <w:rPr>
          <w:rFonts w:ascii="Arial" w:hAnsi="Arial" w:cs="Arial"/>
          <w:sz w:val="22"/>
          <w:szCs w:val="22"/>
        </w:rPr>
        <w:t>Deschler-Einwaller</w:t>
      </w:r>
      <w:proofErr w:type="spellEnd"/>
      <w:r w:rsidRPr="00050F9E">
        <w:rPr>
          <w:rFonts w:ascii="Arial" w:hAnsi="Arial" w:cs="Arial"/>
          <w:sz w:val="22"/>
          <w:szCs w:val="22"/>
        </w:rPr>
        <w:br/>
      </w:r>
      <w:proofErr w:type="spellStart"/>
      <w:r w:rsidR="00E748ED">
        <w:rPr>
          <w:rFonts w:ascii="Arial" w:hAnsi="Arial" w:cs="Arial"/>
          <w:sz w:val="22"/>
          <w:szCs w:val="22"/>
        </w:rPr>
        <w:t>ikp</w:t>
      </w:r>
      <w:proofErr w:type="spellEnd"/>
      <w:r w:rsidR="00E748ED">
        <w:rPr>
          <w:rFonts w:ascii="Arial" w:hAnsi="Arial" w:cs="Arial"/>
          <w:sz w:val="22"/>
          <w:szCs w:val="22"/>
        </w:rPr>
        <w:t xml:space="preserve"> Vorarlberg GmbH</w:t>
      </w:r>
      <w:r w:rsidRPr="00050F9E">
        <w:rPr>
          <w:rFonts w:ascii="Arial" w:hAnsi="Arial" w:cs="Arial"/>
          <w:sz w:val="22"/>
          <w:szCs w:val="22"/>
        </w:rPr>
        <w:br/>
      </w:r>
      <w:r w:rsidRPr="00E748ED">
        <w:rPr>
          <w:rFonts w:ascii="Arial" w:hAnsi="Arial" w:cs="Arial"/>
          <w:sz w:val="22"/>
          <w:szCs w:val="22"/>
        </w:rPr>
        <w:t>T +43 55</w:t>
      </w:r>
      <w:r w:rsidR="00E748ED">
        <w:rPr>
          <w:rFonts w:ascii="Arial" w:hAnsi="Arial" w:cs="Arial"/>
          <w:sz w:val="22"/>
          <w:szCs w:val="22"/>
        </w:rPr>
        <w:t>72 398811-12</w:t>
      </w:r>
      <w:r w:rsidRPr="00E748ED">
        <w:rPr>
          <w:rFonts w:ascii="Arial" w:hAnsi="Arial" w:cs="Arial"/>
          <w:sz w:val="22"/>
          <w:szCs w:val="22"/>
        </w:rPr>
        <w:br/>
      </w:r>
      <w:r w:rsidR="00F758B8">
        <w:rPr>
          <w:rFonts w:ascii="Arial" w:hAnsi="Arial" w:cs="Arial"/>
          <w:sz w:val="22"/>
          <w:szCs w:val="22"/>
        </w:rPr>
        <w:t xml:space="preserve">M </w:t>
      </w:r>
      <w:r w:rsidR="00E748ED" w:rsidRPr="00E748ED">
        <w:rPr>
          <w:rFonts w:ascii="Arial" w:hAnsi="Arial" w:cs="Arial"/>
          <w:sz w:val="22"/>
          <w:szCs w:val="22"/>
        </w:rPr>
        <w:t>eva.einwaller@ikp.at</w:t>
      </w:r>
    </w:p>
    <w:p w14:paraId="5F8CA220" w14:textId="6A7FFE55" w:rsidR="007923A4" w:rsidRDefault="007923A4">
      <w:pPr>
        <w:rPr>
          <w:lang w:val="de-AT"/>
        </w:rPr>
      </w:pPr>
    </w:p>
    <w:p w14:paraId="0F2685E3" w14:textId="33A52EE2" w:rsidR="007923A4" w:rsidRPr="00F804D1" w:rsidRDefault="007923A4" w:rsidP="007923A4">
      <w:pPr>
        <w:rPr>
          <w:lang w:val="de-AT"/>
        </w:rPr>
      </w:pPr>
    </w:p>
    <w:sectPr w:rsidR="007923A4" w:rsidRPr="00F804D1" w:rsidSect="007A65B8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CDFD" w14:textId="77777777" w:rsidR="00425FA7" w:rsidRDefault="00425FA7" w:rsidP="00D57BDC">
      <w:r>
        <w:separator/>
      </w:r>
    </w:p>
  </w:endnote>
  <w:endnote w:type="continuationSeparator" w:id="0">
    <w:p w14:paraId="5AA4AE15" w14:textId="77777777" w:rsidR="00425FA7" w:rsidRDefault="00425FA7" w:rsidP="00D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0BAA" w14:textId="77777777" w:rsidR="00425FA7" w:rsidRDefault="00425FA7" w:rsidP="00D57BDC">
      <w:r>
        <w:separator/>
      </w:r>
    </w:p>
  </w:footnote>
  <w:footnote w:type="continuationSeparator" w:id="0">
    <w:p w14:paraId="38585681" w14:textId="77777777" w:rsidR="00425FA7" w:rsidRDefault="00425FA7" w:rsidP="00D5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0B19" w14:textId="07509797" w:rsidR="00D57BDC" w:rsidRDefault="00D57BDC" w:rsidP="00D57BD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F48"/>
    <w:multiLevelType w:val="hybridMultilevel"/>
    <w:tmpl w:val="004CC112"/>
    <w:lvl w:ilvl="0" w:tplc="4252D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4A6"/>
    <w:multiLevelType w:val="hybridMultilevel"/>
    <w:tmpl w:val="A4500CCE"/>
    <w:styleLink w:val="ImportierterStil1"/>
    <w:lvl w:ilvl="0" w:tplc="8A5086A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4205C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F8FFC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4392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5E0E7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DCC27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9ACDA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009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1A0BE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4C5373"/>
    <w:multiLevelType w:val="hybridMultilevel"/>
    <w:tmpl w:val="5AF6F392"/>
    <w:lvl w:ilvl="0" w:tplc="4252D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6085"/>
    <w:multiLevelType w:val="hybridMultilevel"/>
    <w:tmpl w:val="7AB04EE8"/>
    <w:numStyleLink w:val="ImportierterStil2"/>
  </w:abstractNum>
  <w:abstractNum w:abstractNumId="4" w15:restartNumberingAfterBreak="0">
    <w:nsid w:val="0E9A6984"/>
    <w:multiLevelType w:val="hybridMultilevel"/>
    <w:tmpl w:val="80441750"/>
    <w:lvl w:ilvl="0" w:tplc="8D9E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C3541"/>
    <w:multiLevelType w:val="hybridMultilevel"/>
    <w:tmpl w:val="8346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4D31"/>
    <w:multiLevelType w:val="hybridMultilevel"/>
    <w:tmpl w:val="363E3CE4"/>
    <w:lvl w:ilvl="0" w:tplc="8D9E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57D6E"/>
    <w:multiLevelType w:val="hybridMultilevel"/>
    <w:tmpl w:val="4B881A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5E4"/>
    <w:multiLevelType w:val="hybridMultilevel"/>
    <w:tmpl w:val="7AB04EE8"/>
    <w:styleLink w:val="ImportierterStil2"/>
    <w:lvl w:ilvl="0" w:tplc="AA5CFD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E81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6D82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AAB0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E29A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8D52C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90B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41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4879E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611D01"/>
    <w:multiLevelType w:val="hybridMultilevel"/>
    <w:tmpl w:val="A4500CCE"/>
    <w:numStyleLink w:val="ImportierterStil1"/>
  </w:abstractNum>
  <w:abstractNum w:abstractNumId="10" w15:restartNumberingAfterBreak="0">
    <w:nsid w:val="462A7B53"/>
    <w:multiLevelType w:val="hybridMultilevel"/>
    <w:tmpl w:val="C5DC0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28C7"/>
    <w:multiLevelType w:val="hybridMultilevel"/>
    <w:tmpl w:val="49DE3E4E"/>
    <w:lvl w:ilvl="0" w:tplc="8D9E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3068"/>
    <w:multiLevelType w:val="hybridMultilevel"/>
    <w:tmpl w:val="9DF2E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C6C63"/>
    <w:multiLevelType w:val="hybridMultilevel"/>
    <w:tmpl w:val="C43EFE1E"/>
    <w:lvl w:ilvl="0" w:tplc="AA7E1354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7E3392"/>
    <w:multiLevelType w:val="hybridMultilevel"/>
    <w:tmpl w:val="49C6AF64"/>
    <w:lvl w:ilvl="0" w:tplc="4252D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32631"/>
    <w:multiLevelType w:val="hybridMultilevel"/>
    <w:tmpl w:val="63E6C416"/>
    <w:lvl w:ilvl="0" w:tplc="8D9E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2663">
    <w:abstractNumId w:val="13"/>
  </w:num>
  <w:num w:numId="2" w16cid:durableId="1095400816">
    <w:abstractNumId w:val="5"/>
  </w:num>
  <w:num w:numId="3" w16cid:durableId="925499604">
    <w:abstractNumId w:val="10"/>
  </w:num>
  <w:num w:numId="4" w16cid:durableId="545877472">
    <w:abstractNumId w:val="12"/>
  </w:num>
  <w:num w:numId="5" w16cid:durableId="1182628100">
    <w:abstractNumId w:val="15"/>
  </w:num>
  <w:num w:numId="6" w16cid:durableId="1978291057">
    <w:abstractNumId w:val="11"/>
  </w:num>
  <w:num w:numId="7" w16cid:durableId="1847859904">
    <w:abstractNumId w:val="4"/>
  </w:num>
  <w:num w:numId="8" w16cid:durableId="1064528180">
    <w:abstractNumId w:val="6"/>
  </w:num>
  <w:num w:numId="9" w16cid:durableId="1065682159">
    <w:abstractNumId w:val="7"/>
  </w:num>
  <w:num w:numId="10" w16cid:durableId="1264722260">
    <w:abstractNumId w:val="2"/>
  </w:num>
  <w:num w:numId="11" w16cid:durableId="1329286901">
    <w:abstractNumId w:val="0"/>
  </w:num>
  <w:num w:numId="12" w16cid:durableId="1706952240">
    <w:abstractNumId w:val="14"/>
  </w:num>
  <w:num w:numId="13" w16cid:durableId="2137988367">
    <w:abstractNumId w:val="1"/>
  </w:num>
  <w:num w:numId="14" w16cid:durableId="526019434">
    <w:abstractNumId w:val="9"/>
  </w:num>
  <w:num w:numId="15" w16cid:durableId="1752585817">
    <w:abstractNumId w:val="8"/>
  </w:num>
  <w:num w:numId="16" w16cid:durableId="134447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D1"/>
    <w:rsid w:val="00050F9E"/>
    <w:rsid w:val="00060F9C"/>
    <w:rsid w:val="000966E9"/>
    <w:rsid w:val="000C1C48"/>
    <w:rsid w:val="000D06F6"/>
    <w:rsid w:val="0010025A"/>
    <w:rsid w:val="00100269"/>
    <w:rsid w:val="00105200"/>
    <w:rsid w:val="0010575B"/>
    <w:rsid w:val="00110FDA"/>
    <w:rsid w:val="00112488"/>
    <w:rsid w:val="00122E1B"/>
    <w:rsid w:val="00125068"/>
    <w:rsid w:val="0013035A"/>
    <w:rsid w:val="00130557"/>
    <w:rsid w:val="001431B9"/>
    <w:rsid w:val="0015639B"/>
    <w:rsid w:val="00166EFC"/>
    <w:rsid w:val="00170B5D"/>
    <w:rsid w:val="00175068"/>
    <w:rsid w:val="001752A5"/>
    <w:rsid w:val="0018626E"/>
    <w:rsid w:val="001A3CDC"/>
    <w:rsid w:val="001B10B4"/>
    <w:rsid w:val="001C29A3"/>
    <w:rsid w:val="001C4473"/>
    <w:rsid w:val="001E56D6"/>
    <w:rsid w:val="001F2A0F"/>
    <w:rsid w:val="00215827"/>
    <w:rsid w:val="00220D49"/>
    <w:rsid w:val="00222B31"/>
    <w:rsid w:val="002242F4"/>
    <w:rsid w:val="002326FB"/>
    <w:rsid w:val="00233465"/>
    <w:rsid w:val="00241CA1"/>
    <w:rsid w:val="002502B2"/>
    <w:rsid w:val="002557B6"/>
    <w:rsid w:val="00261FDA"/>
    <w:rsid w:val="00262366"/>
    <w:rsid w:val="0027462E"/>
    <w:rsid w:val="00293D27"/>
    <w:rsid w:val="002A48CA"/>
    <w:rsid w:val="002A6131"/>
    <w:rsid w:val="002B6443"/>
    <w:rsid w:val="002B7D24"/>
    <w:rsid w:val="002C0687"/>
    <w:rsid w:val="002D525D"/>
    <w:rsid w:val="002E0D69"/>
    <w:rsid w:val="00337507"/>
    <w:rsid w:val="00340C38"/>
    <w:rsid w:val="00346277"/>
    <w:rsid w:val="00346B26"/>
    <w:rsid w:val="003556B0"/>
    <w:rsid w:val="0035755A"/>
    <w:rsid w:val="0037777A"/>
    <w:rsid w:val="00377E38"/>
    <w:rsid w:val="00385EB4"/>
    <w:rsid w:val="00385F4D"/>
    <w:rsid w:val="00394192"/>
    <w:rsid w:val="003A07BD"/>
    <w:rsid w:val="003A4092"/>
    <w:rsid w:val="003A5715"/>
    <w:rsid w:val="003B3680"/>
    <w:rsid w:val="003B5FFD"/>
    <w:rsid w:val="003E7158"/>
    <w:rsid w:val="003F17C6"/>
    <w:rsid w:val="00400983"/>
    <w:rsid w:val="00411F26"/>
    <w:rsid w:val="0042140D"/>
    <w:rsid w:val="00422AB8"/>
    <w:rsid w:val="00423932"/>
    <w:rsid w:val="00425FA7"/>
    <w:rsid w:val="00441447"/>
    <w:rsid w:val="004764A4"/>
    <w:rsid w:val="00481C9C"/>
    <w:rsid w:val="004B4162"/>
    <w:rsid w:val="004C5747"/>
    <w:rsid w:val="004D7C1F"/>
    <w:rsid w:val="004E52E7"/>
    <w:rsid w:val="004E5AC5"/>
    <w:rsid w:val="004E5ED5"/>
    <w:rsid w:val="004F1123"/>
    <w:rsid w:val="004F4613"/>
    <w:rsid w:val="005636BD"/>
    <w:rsid w:val="005708FA"/>
    <w:rsid w:val="00586528"/>
    <w:rsid w:val="00590BBF"/>
    <w:rsid w:val="00596676"/>
    <w:rsid w:val="005A156E"/>
    <w:rsid w:val="005A522B"/>
    <w:rsid w:val="005D2120"/>
    <w:rsid w:val="005D6A2B"/>
    <w:rsid w:val="005E0D38"/>
    <w:rsid w:val="005E1B21"/>
    <w:rsid w:val="005F331D"/>
    <w:rsid w:val="00607EB9"/>
    <w:rsid w:val="00623C69"/>
    <w:rsid w:val="00636E26"/>
    <w:rsid w:val="00642795"/>
    <w:rsid w:val="006438A2"/>
    <w:rsid w:val="00667F30"/>
    <w:rsid w:val="00674315"/>
    <w:rsid w:val="006803AE"/>
    <w:rsid w:val="00696333"/>
    <w:rsid w:val="006B3391"/>
    <w:rsid w:val="006C2E8B"/>
    <w:rsid w:val="006D13EE"/>
    <w:rsid w:val="006D7F1B"/>
    <w:rsid w:val="006E4636"/>
    <w:rsid w:val="006E7E0A"/>
    <w:rsid w:val="00704D0A"/>
    <w:rsid w:val="00705CD9"/>
    <w:rsid w:val="007067AC"/>
    <w:rsid w:val="00721612"/>
    <w:rsid w:val="00722D2B"/>
    <w:rsid w:val="00733FF7"/>
    <w:rsid w:val="0074024A"/>
    <w:rsid w:val="00742CFE"/>
    <w:rsid w:val="00744061"/>
    <w:rsid w:val="007504B0"/>
    <w:rsid w:val="007530B8"/>
    <w:rsid w:val="007543EA"/>
    <w:rsid w:val="00772A18"/>
    <w:rsid w:val="007811FE"/>
    <w:rsid w:val="007923A4"/>
    <w:rsid w:val="007A65B8"/>
    <w:rsid w:val="007C2A0F"/>
    <w:rsid w:val="007D5F02"/>
    <w:rsid w:val="007E7E02"/>
    <w:rsid w:val="007F35BA"/>
    <w:rsid w:val="00803FFA"/>
    <w:rsid w:val="008143FD"/>
    <w:rsid w:val="00820A1E"/>
    <w:rsid w:val="00823280"/>
    <w:rsid w:val="00835210"/>
    <w:rsid w:val="00866C19"/>
    <w:rsid w:val="008767E7"/>
    <w:rsid w:val="00882084"/>
    <w:rsid w:val="0088595A"/>
    <w:rsid w:val="00886019"/>
    <w:rsid w:val="00887A9E"/>
    <w:rsid w:val="0089268C"/>
    <w:rsid w:val="008962EF"/>
    <w:rsid w:val="0089658E"/>
    <w:rsid w:val="008A69A7"/>
    <w:rsid w:val="008A7D70"/>
    <w:rsid w:val="008B1367"/>
    <w:rsid w:val="008C742B"/>
    <w:rsid w:val="008E3481"/>
    <w:rsid w:val="008E78BE"/>
    <w:rsid w:val="0090036C"/>
    <w:rsid w:val="00904450"/>
    <w:rsid w:val="00905BFB"/>
    <w:rsid w:val="009162B1"/>
    <w:rsid w:val="009303AC"/>
    <w:rsid w:val="00936AFB"/>
    <w:rsid w:val="0095090D"/>
    <w:rsid w:val="009675F0"/>
    <w:rsid w:val="0098008A"/>
    <w:rsid w:val="009B4346"/>
    <w:rsid w:val="009B654C"/>
    <w:rsid w:val="009B7283"/>
    <w:rsid w:val="009C5C24"/>
    <w:rsid w:val="009D6C01"/>
    <w:rsid w:val="009E0333"/>
    <w:rsid w:val="009E128A"/>
    <w:rsid w:val="00A0645B"/>
    <w:rsid w:val="00A0688F"/>
    <w:rsid w:val="00A52932"/>
    <w:rsid w:val="00A5517C"/>
    <w:rsid w:val="00A60FE5"/>
    <w:rsid w:val="00A66BAC"/>
    <w:rsid w:val="00A85A19"/>
    <w:rsid w:val="00A96CA1"/>
    <w:rsid w:val="00A97B73"/>
    <w:rsid w:val="00AB36DE"/>
    <w:rsid w:val="00AB4C87"/>
    <w:rsid w:val="00AD4521"/>
    <w:rsid w:val="00AE467A"/>
    <w:rsid w:val="00AF6E77"/>
    <w:rsid w:val="00B04607"/>
    <w:rsid w:val="00B20906"/>
    <w:rsid w:val="00B50F7C"/>
    <w:rsid w:val="00B62786"/>
    <w:rsid w:val="00BA3566"/>
    <w:rsid w:val="00BD7E06"/>
    <w:rsid w:val="00BF0079"/>
    <w:rsid w:val="00C003EC"/>
    <w:rsid w:val="00C07E27"/>
    <w:rsid w:val="00C20710"/>
    <w:rsid w:val="00C36953"/>
    <w:rsid w:val="00C43199"/>
    <w:rsid w:val="00C47114"/>
    <w:rsid w:val="00C54E34"/>
    <w:rsid w:val="00C86C00"/>
    <w:rsid w:val="00C95B46"/>
    <w:rsid w:val="00CB4533"/>
    <w:rsid w:val="00CD3AAD"/>
    <w:rsid w:val="00CE3AE9"/>
    <w:rsid w:val="00D02F60"/>
    <w:rsid w:val="00D07602"/>
    <w:rsid w:val="00D07E18"/>
    <w:rsid w:val="00D30C03"/>
    <w:rsid w:val="00D36FF7"/>
    <w:rsid w:val="00D50355"/>
    <w:rsid w:val="00D53A1D"/>
    <w:rsid w:val="00D57BDC"/>
    <w:rsid w:val="00D648D1"/>
    <w:rsid w:val="00D7339E"/>
    <w:rsid w:val="00D741ED"/>
    <w:rsid w:val="00D76DFA"/>
    <w:rsid w:val="00D87257"/>
    <w:rsid w:val="00D91C17"/>
    <w:rsid w:val="00D9263B"/>
    <w:rsid w:val="00D93BD4"/>
    <w:rsid w:val="00D97A70"/>
    <w:rsid w:val="00DA2556"/>
    <w:rsid w:val="00DA5F1B"/>
    <w:rsid w:val="00DB1B4C"/>
    <w:rsid w:val="00DB704B"/>
    <w:rsid w:val="00DC668B"/>
    <w:rsid w:val="00DD2F4B"/>
    <w:rsid w:val="00DD55CC"/>
    <w:rsid w:val="00DE488B"/>
    <w:rsid w:val="00DE48A3"/>
    <w:rsid w:val="00DF3AE5"/>
    <w:rsid w:val="00E07C56"/>
    <w:rsid w:val="00E1122C"/>
    <w:rsid w:val="00E11B73"/>
    <w:rsid w:val="00E303FA"/>
    <w:rsid w:val="00E40A1F"/>
    <w:rsid w:val="00E4252E"/>
    <w:rsid w:val="00E434D7"/>
    <w:rsid w:val="00E748ED"/>
    <w:rsid w:val="00E769E9"/>
    <w:rsid w:val="00E84546"/>
    <w:rsid w:val="00E85992"/>
    <w:rsid w:val="00E8677E"/>
    <w:rsid w:val="00EB1748"/>
    <w:rsid w:val="00EB2AB8"/>
    <w:rsid w:val="00EC2668"/>
    <w:rsid w:val="00EC35A5"/>
    <w:rsid w:val="00EF0CF7"/>
    <w:rsid w:val="00EF2781"/>
    <w:rsid w:val="00EF6FCE"/>
    <w:rsid w:val="00F07246"/>
    <w:rsid w:val="00F23C44"/>
    <w:rsid w:val="00F240C2"/>
    <w:rsid w:val="00F25D69"/>
    <w:rsid w:val="00F3047A"/>
    <w:rsid w:val="00F52329"/>
    <w:rsid w:val="00F57F02"/>
    <w:rsid w:val="00F63107"/>
    <w:rsid w:val="00F65145"/>
    <w:rsid w:val="00F65172"/>
    <w:rsid w:val="00F730F4"/>
    <w:rsid w:val="00F758B8"/>
    <w:rsid w:val="00F804D1"/>
    <w:rsid w:val="00F82E85"/>
    <w:rsid w:val="00F93C30"/>
    <w:rsid w:val="00FA4862"/>
    <w:rsid w:val="00FB2A62"/>
    <w:rsid w:val="00FB475B"/>
    <w:rsid w:val="00FC7428"/>
    <w:rsid w:val="00FD1CC2"/>
    <w:rsid w:val="00FE482B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E4D5"/>
  <w15:chartTrackingRefBased/>
  <w15:docId w15:val="{2FC3ADE4-4A77-9542-AE4E-AB566AC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04D1"/>
    <w:rPr>
      <w:rFonts w:ascii="Cambria" w:eastAsia="Cambria" w:hAnsi="Cambria" w:cs="Times New Roman"/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385EB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04D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04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804D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566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566"/>
    <w:rPr>
      <w:rFonts w:ascii="Times New Roman" w:eastAsia="Cambria" w:hAnsi="Times New Roman" w:cs="Times New Roman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566"/>
    <w:rPr>
      <w:rFonts w:ascii="Cambria" w:eastAsia="Cambria" w:hAnsi="Cambria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3566"/>
    <w:rPr>
      <w:rFonts w:ascii="Cambria" w:eastAsia="Cambria" w:hAnsi="Cambria" w:cs="Times New Roman"/>
      <w:b/>
      <w:bCs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D57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7BDC"/>
    <w:rPr>
      <w:rFonts w:ascii="Cambria" w:eastAsia="Cambria" w:hAnsi="Cambria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57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7BDC"/>
    <w:rPr>
      <w:rFonts w:ascii="Cambria" w:eastAsia="Cambria" w:hAnsi="Cambria" w:cs="Times New Roman"/>
      <w:lang w:val="de-DE"/>
    </w:rPr>
  </w:style>
  <w:style w:type="character" w:customStyle="1" w:styleId="hgkelc">
    <w:name w:val="hgkelc"/>
    <w:basedOn w:val="Absatz-Standardschriftart"/>
    <w:rsid w:val="00C003EC"/>
  </w:style>
  <w:style w:type="paragraph" w:styleId="berarbeitung">
    <w:name w:val="Revision"/>
    <w:hidden/>
    <w:uiPriority w:val="99"/>
    <w:semiHidden/>
    <w:rsid w:val="00C20710"/>
    <w:rPr>
      <w:rFonts w:ascii="Cambria" w:eastAsia="Cambria" w:hAnsi="Cambria" w:cs="Times New Roman"/>
      <w:lang w:val="de-DE"/>
    </w:rPr>
  </w:style>
  <w:style w:type="character" w:customStyle="1" w:styleId="apple-converted-space">
    <w:name w:val="apple-converted-space"/>
    <w:basedOn w:val="Absatz-Standardschriftart"/>
    <w:rsid w:val="00904450"/>
  </w:style>
  <w:style w:type="character" w:customStyle="1" w:styleId="rtr-schema-org">
    <w:name w:val="rtr-schema-org"/>
    <w:basedOn w:val="Absatz-Standardschriftart"/>
    <w:rsid w:val="00AD4521"/>
  </w:style>
  <w:style w:type="paragraph" w:customStyle="1" w:styleId="Text">
    <w:name w:val="Text"/>
    <w:rsid w:val="007543EA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rsid w:val="007543EA"/>
    <w:pPr>
      <w:numPr>
        <w:numId w:val="13"/>
      </w:numPr>
    </w:pPr>
  </w:style>
  <w:style w:type="numbering" w:customStyle="1" w:styleId="ImportierterStil2">
    <w:name w:val="Importierter Stil: 2"/>
    <w:rsid w:val="007543EA"/>
    <w:pPr>
      <w:numPr>
        <w:numId w:val="15"/>
      </w:numPr>
    </w:pPr>
  </w:style>
  <w:style w:type="character" w:customStyle="1" w:styleId="Ohne">
    <w:name w:val="Ohne"/>
    <w:rsid w:val="007543EA"/>
  </w:style>
  <w:style w:type="character" w:customStyle="1" w:styleId="Hyperlink0">
    <w:name w:val="Hyperlink.0"/>
    <w:basedOn w:val="Ohne"/>
    <w:rsid w:val="007543EA"/>
    <w:rPr>
      <w:outline w:val="0"/>
      <w:color w:val="1155CC"/>
      <w:u w:val="single" w:color="1155CC"/>
    </w:rPr>
  </w:style>
  <w:style w:type="character" w:customStyle="1" w:styleId="Hyperlink1">
    <w:name w:val="Hyperlink.1"/>
    <w:basedOn w:val="Ohne"/>
    <w:rsid w:val="007543EA"/>
    <w:rPr>
      <w:rFonts w:ascii="Arial" w:eastAsia="Arial" w:hAnsi="Arial" w:cs="Arial"/>
      <w:b/>
      <w:bCs/>
      <w:outline w:val="0"/>
      <w:color w:val="1155CC"/>
      <w:u w:val="single" w:color="1155CC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28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248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5EB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85EB4"/>
    <w:pPr>
      <w:spacing w:before="100" w:beforeAutospacing="1" w:after="100" w:afterAutospacing="1"/>
    </w:pPr>
    <w:rPr>
      <w:rFonts w:ascii="Times New Roman" w:eastAsia="Times New Roman" w:hAnsi="Times New Roman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45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79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0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1DD14F-7421-4CFC-B5BB-D1C6DD5E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cp:lastPrinted>2022-01-13T10:01:00Z</cp:lastPrinted>
  <dcterms:created xsi:type="dcterms:W3CDTF">2023-01-20T07:44:00Z</dcterms:created>
  <dcterms:modified xsi:type="dcterms:W3CDTF">2023-01-23T10:51:00Z</dcterms:modified>
</cp:coreProperties>
</file>